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0D219" w14:textId="734D6734" w:rsidR="00974A70" w:rsidRDefault="00B1182B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ins w:id="0" w:author="Huawei3" w:date="2022-02-14T21:08:00Z">
        <w:r>
          <w:rPr>
            <w:rFonts w:cs="Arial"/>
            <w:b/>
            <w:noProof/>
            <w:sz w:val="24"/>
          </w:rPr>
          <w:t xml:space="preserve">The following </w:t>
        </w:r>
      </w:ins>
      <w:r w:rsidR="00974A70">
        <w:rPr>
          <w:rFonts w:cs="Arial"/>
          <w:b/>
          <w:noProof/>
          <w:sz w:val="24"/>
        </w:rPr>
        <w:t>SA WG2 Meeting #149e</w:t>
      </w:r>
      <w:r w:rsidR="00974A70">
        <w:rPr>
          <w:b/>
          <w:i/>
          <w:noProof/>
          <w:sz w:val="28"/>
        </w:rPr>
        <w:tab/>
      </w:r>
      <w:r w:rsidR="00974A70">
        <w:rPr>
          <w:rFonts w:cs="Arial"/>
          <w:b/>
          <w:noProof/>
          <w:sz w:val="24"/>
        </w:rPr>
        <w:t>S2-220</w:t>
      </w:r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1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2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037454C" w:rsidR="00D42197" w:rsidRPr="001267A8" w:rsidRDefault="00D42197" w:rsidP="00D42197">
      <w:pPr>
        <w:ind w:left="2127" w:hanging="2127"/>
        <w:rPr>
          <w:rFonts w:ascii="Arial" w:hAnsi="Arial" w:cs="Arial"/>
          <w:b/>
          <w:lang w:val="fr-FR"/>
          <w:rPrChange w:id="3" w:author="Huawei3" w:date="2022-02-14T21:07:00Z">
            <w:rPr>
              <w:rFonts w:ascii="Arial" w:hAnsi="Arial" w:cs="Arial"/>
              <w:b/>
            </w:rPr>
          </w:rPrChange>
        </w:rPr>
      </w:pPr>
      <w:r w:rsidRPr="001267A8">
        <w:rPr>
          <w:rFonts w:ascii="Arial" w:hAnsi="Arial" w:cs="Arial"/>
          <w:b/>
          <w:lang w:val="fr-FR"/>
          <w:rPrChange w:id="4" w:author="Huawei3" w:date="2022-02-14T21:07:00Z">
            <w:rPr>
              <w:rFonts w:ascii="Arial" w:hAnsi="Arial" w:cs="Arial"/>
              <w:b/>
            </w:rPr>
          </w:rPrChange>
        </w:rPr>
        <w:t xml:space="preserve">Source: </w:t>
      </w:r>
      <w:r w:rsidRPr="001267A8">
        <w:rPr>
          <w:rFonts w:ascii="Arial" w:hAnsi="Arial" w:cs="Arial"/>
          <w:b/>
          <w:lang w:val="fr-FR"/>
          <w:rPrChange w:id="5" w:author="Huawei3" w:date="2022-02-14T21:07:00Z">
            <w:rPr>
              <w:rFonts w:ascii="Arial" w:hAnsi="Arial" w:cs="Arial"/>
              <w:b/>
            </w:rPr>
          </w:rPrChange>
        </w:rPr>
        <w:tab/>
        <w:t>Nokia, Nokia Shanghai Bell</w:t>
      </w:r>
      <w:r w:rsidR="00CA0C1D" w:rsidRPr="001267A8">
        <w:rPr>
          <w:rFonts w:ascii="Arial" w:hAnsi="Arial" w:cs="Arial"/>
          <w:b/>
          <w:lang w:val="fr-FR"/>
          <w:rPrChange w:id="6" w:author="Huawei3" w:date="2022-02-14T21:07:00Z">
            <w:rPr>
              <w:rFonts w:ascii="Arial" w:hAnsi="Arial" w:cs="Arial"/>
              <w:b/>
            </w:rPr>
          </w:rPrChange>
        </w:rPr>
        <w:t xml:space="preserve"> (rapporteur)</w:t>
      </w:r>
    </w:p>
    <w:p w14:paraId="0F18C97F" w14:textId="69375EFC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FS_5WWC_Ph</w:t>
      </w:r>
      <w:r w:rsidR="00E43736">
        <w:rPr>
          <w:rFonts w:ascii="Arial" w:hAnsi="Arial" w:cs="Arial"/>
          <w:b/>
        </w:rPr>
        <w:t>2</w:t>
      </w:r>
      <w:r w:rsidR="00CA0C1D" w:rsidRPr="00CA0C1D">
        <w:rPr>
          <w:rFonts w:ascii="Arial" w:hAnsi="Arial" w:cs="Arial"/>
          <w:b/>
        </w:rPr>
        <w:t xml:space="preserve"> TR </w:t>
      </w:r>
      <w:r w:rsidR="0050442F">
        <w:rPr>
          <w:rFonts w:ascii="Arial" w:hAnsi="Arial" w:cs="Arial"/>
          <w:b/>
        </w:rPr>
        <w:t>KI related with WT2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ED4E1E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9.13</w:t>
      </w:r>
    </w:p>
    <w:p w14:paraId="713A04D7" w14:textId="20994ED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7" w:name="_Hlk91784932"/>
      <w:r w:rsidR="00CA0C1D" w:rsidRPr="00CA0C1D">
        <w:rPr>
          <w:rFonts w:ascii="Arial" w:hAnsi="Arial" w:cs="Arial"/>
          <w:b/>
        </w:rPr>
        <w:t xml:space="preserve">FS_5WWC_Ph2 </w:t>
      </w:r>
      <w:bookmarkEnd w:id="7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0C43EBA0" w:rsidR="0073440A" w:rsidRPr="00E00ABE" w:rsidRDefault="00D42197" w:rsidP="00D42197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  <w:r w:rsidR="00E00ABE" w:rsidRPr="00E00ABE">
        <w:rPr>
          <w:rFonts w:ascii="Arial" w:hAnsi="Arial" w:cs="Arial"/>
          <w:b/>
          <w:i/>
        </w:rPr>
        <w:t>FS_5WWC_Ph</w:t>
      </w:r>
      <w:r w:rsidR="00E43736">
        <w:rPr>
          <w:rFonts w:ascii="Arial" w:hAnsi="Arial" w:cs="Arial"/>
          <w:b/>
          <w:i/>
        </w:rPr>
        <w:t>2</w:t>
      </w:r>
      <w:r w:rsidR="00E00ABE" w:rsidRPr="00E00ABE">
        <w:rPr>
          <w:rFonts w:ascii="Arial" w:hAnsi="Arial" w:cs="Arial"/>
          <w:b/>
          <w:i/>
        </w:rPr>
        <w:t xml:space="preserve"> TR KI related with WT2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5C5B59AC" w14:textId="42210B04" w:rsidR="0050442F" w:rsidRDefault="0050442F" w:rsidP="0050442F">
      <w:r>
        <w:t xml:space="preserve">The </w:t>
      </w:r>
      <w:r w:rsidRPr="0050442F">
        <w:t xml:space="preserve">FS_5WWC_Ph2 </w:t>
      </w:r>
      <w:r>
        <w:t>SID justification read</w:t>
      </w:r>
      <w:r w:rsidR="00143306">
        <w:t>s</w:t>
      </w:r>
    </w:p>
    <w:p w14:paraId="35F61D84" w14:textId="77777777" w:rsidR="0050442F" w:rsidRPr="00B1351B" w:rsidRDefault="0050442F" w:rsidP="0050442F">
      <w:pPr>
        <w:ind w:left="284"/>
        <w:rPr>
          <w:lang w:val="en-US"/>
        </w:rPr>
      </w:pPr>
      <w:r w:rsidRPr="00B1351B">
        <w:rPr>
          <w:lang w:val="en-US"/>
        </w:rPr>
        <w:t xml:space="preserve">SA2 received different LS from BBF asking for 5GC to support features not supported by R16 5WWC </w:t>
      </w:r>
      <w:r>
        <w:rPr>
          <w:lang w:val="en-US"/>
        </w:rPr>
        <w:t>e.g.</w:t>
      </w:r>
      <w:r w:rsidRPr="00B1351B">
        <w:rPr>
          <w:lang w:val="en-US"/>
        </w:rPr>
        <w:t>-</w:t>
      </w:r>
      <w:r w:rsidRPr="00B1351B">
        <w:rPr>
          <w:lang w:val="en-US"/>
        </w:rPr>
        <w:tab/>
        <w:t xml:space="preserve"> </w:t>
      </w:r>
    </w:p>
    <w:p w14:paraId="3DD71BBB" w14:textId="77777777" w:rsidR="0050442F" w:rsidRPr="00B1351B" w:rsidRDefault="0050442F" w:rsidP="0050442F">
      <w:pPr>
        <w:pStyle w:val="B1"/>
        <w:ind w:left="852"/>
        <w:rPr>
          <w:lang w:val="en-US"/>
        </w:rPr>
      </w:pPr>
      <w:r w:rsidRPr="00B1351B">
        <w:rPr>
          <w:lang w:val="en-US"/>
        </w:rPr>
        <w:t>-</w:t>
      </w:r>
      <w:r w:rsidRPr="00B1351B">
        <w:rPr>
          <w:lang w:val="en-US"/>
        </w:rPr>
        <w:tab/>
        <w:t>How to support differentiated services for different Non-3GPP devices behind a 5G-</w:t>
      </w:r>
      <w:proofErr w:type="gramStart"/>
      <w:r w:rsidRPr="00B1351B">
        <w:rPr>
          <w:lang w:val="en-US"/>
        </w:rPr>
        <w:t>RG .</w:t>
      </w:r>
      <w:proofErr w:type="gramEnd"/>
    </w:p>
    <w:p w14:paraId="004FB96B" w14:textId="77777777" w:rsidR="0050442F" w:rsidRPr="00B1351B" w:rsidRDefault="0050442F" w:rsidP="0050442F">
      <w:pPr>
        <w:ind w:left="284"/>
        <w:rPr>
          <w:lang w:val="en-US"/>
        </w:rPr>
      </w:pPr>
      <w:bookmarkStart w:id="8" w:name="_Hlk91784971"/>
      <w:r w:rsidRPr="00B1351B">
        <w:rPr>
          <w:lang w:val="en-US"/>
        </w:rPr>
        <w:t>As part of TEI17_N3SLICE it has not been possible to work on How to select a TNGF/N3IWF that supports the S-NSSAI(s) requested by the UE during registration via trusted non-3GPP access network because N3SLICE had the constraint not to impact the UE.</w:t>
      </w:r>
    </w:p>
    <w:bookmarkEnd w:id="8"/>
    <w:p w14:paraId="0FA487B0" w14:textId="77777777" w:rsidR="0050442F" w:rsidRPr="0050442F" w:rsidRDefault="0050442F" w:rsidP="00007082">
      <w:pPr>
        <w:rPr>
          <w:lang w:val="en-US"/>
        </w:rPr>
      </w:pPr>
    </w:p>
    <w:p w14:paraId="106B6269" w14:textId="08B07358" w:rsidR="00007082" w:rsidRDefault="0050442F" w:rsidP="00007082">
      <w:r>
        <w:t xml:space="preserve">The </w:t>
      </w:r>
      <w:r w:rsidRPr="0050442F">
        <w:t xml:space="preserve">FS_5WWC_Ph2 </w:t>
      </w:r>
      <w:r>
        <w:t>SID objectives read</w:t>
      </w:r>
      <w:r w:rsidR="00143306">
        <w:t>s</w:t>
      </w:r>
    </w:p>
    <w:p w14:paraId="561BEAC6" w14:textId="77777777" w:rsidR="0050442F" w:rsidRPr="00B1351B" w:rsidRDefault="0050442F" w:rsidP="0050442F">
      <w:pPr>
        <w:pStyle w:val="B1"/>
        <w:ind w:left="284" w:firstLine="0"/>
        <w:rPr>
          <w:lang w:val="en-US"/>
        </w:rPr>
      </w:pPr>
      <w:bookmarkStart w:id="9" w:name="_Hlk87257355"/>
      <w:r w:rsidRPr="00B1351B">
        <w:rPr>
          <w:b/>
          <w:lang w:val="en-US"/>
        </w:rPr>
        <w:t xml:space="preserve">Work task #2: </w:t>
      </w:r>
      <w:r w:rsidRPr="00B1351B">
        <w:rPr>
          <w:lang w:val="en-US"/>
        </w:rPr>
        <w:t xml:space="preserve">Whether and how to improve the support of devices connecting behind 5G-RG </w:t>
      </w:r>
      <w:proofErr w:type="gramStart"/>
      <w:r w:rsidRPr="00B1351B">
        <w:rPr>
          <w:lang w:val="en-US"/>
        </w:rPr>
        <w:t>including :</w:t>
      </w:r>
      <w:proofErr w:type="gramEnd"/>
      <w:r w:rsidRPr="00B1351B">
        <w:rPr>
          <w:lang w:val="en-US"/>
        </w:rPr>
        <w:t xml:space="preserve"> </w:t>
      </w:r>
    </w:p>
    <w:p w14:paraId="080AA3DF" w14:textId="77777777" w:rsidR="0050442F" w:rsidRDefault="0050442F" w:rsidP="0050442F">
      <w:pPr>
        <w:pStyle w:val="B2"/>
        <w:numPr>
          <w:ilvl w:val="0"/>
          <w:numId w:val="41"/>
        </w:numPr>
        <w:rPr>
          <w:lang w:val="en-US"/>
        </w:rPr>
      </w:pPr>
      <w:r>
        <w:rPr>
          <w:lang w:val="en-US"/>
        </w:rPr>
        <w:t>void</w:t>
      </w:r>
    </w:p>
    <w:p w14:paraId="1B3D51BE" w14:textId="77777777" w:rsidR="0050442F" w:rsidRPr="00B1351B" w:rsidRDefault="0050442F" w:rsidP="0050442F">
      <w:pPr>
        <w:pStyle w:val="B2"/>
        <w:numPr>
          <w:ilvl w:val="0"/>
          <w:numId w:val="41"/>
        </w:numPr>
        <w:rPr>
          <w:lang w:val="en-US"/>
        </w:rPr>
      </w:pPr>
      <w:proofErr w:type="gramStart"/>
      <w:r w:rsidRPr="00B1351B">
        <w:rPr>
          <w:lang w:val="en-US"/>
        </w:rPr>
        <w:t>providing</w:t>
      </w:r>
      <w:proofErr w:type="gramEnd"/>
      <w:r w:rsidRPr="00B1351B">
        <w:rPr>
          <w:lang w:val="en-US"/>
        </w:rPr>
        <w:t xml:space="preserve"> differentiated service (e.g.  </w:t>
      </w:r>
      <w:proofErr w:type="spellStart"/>
      <w:r w:rsidRPr="00B1351B">
        <w:rPr>
          <w:lang w:val="en-US"/>
        </w:rPr>
        <w:t>QoS</w:t>
      </w:r>
      <w:proofErr w:type="spellEnd"/>
      <w:r w:rsidRPr="00B1351B">
        <w:rPr>
          <w:lang w:val="en-US"/>
        </w:rPr>
        <w:t xml:space="preserve"> and charging) for UE and Non-3GPP devices connected behind a 5G RG. This may imply s studying ways for 5GC to identify Non-3GPP devices connected behind a 5G RG and/or their traffic. Conclusions may differ for UE and for Non-3GPP </w:t>
      </w:r>
      <w:proofErr w:type="gramStart"/>
      <w:r w:rsidRPr="00B1351B">
        <w:rPr>
          <w:lang w:val="en-US"/>
        </w:rPr>
        <w:t>devices .</w:t>
      </w:r>
      <w:proofErr w:type="gramEnd"/>
    </w:p>
    <w:p w14:paraId="309C467D" w14:textId="77777777" w:rsidR="0050442F" w:rsidRPr="00B1351B" w:rsidRDefault="0050442F" w:rsidP="0050442F">
      <w:pPr>
        <w:pStyle w:val="B1"/>
        <w:rPr>
          <w:lang w:val="en-US"/>
        </w:rPr>
      </w:pPr>
      <w:bookmarkStart w:id="10" w:name="_Hlk85614707"/>
      <w:bookmarkEnd w:id="9"/>
    </w:p>
    <w:bookmarkEnd w:id="10"/>
    <w:p w14:paraId="61640B8C" w14:textId="77777777" w:rsidR="0050442F" w:rsidRPr="0050442F" w:rsidRDefault="0050442F" w:rsidP="00007082">
      <w:pPr>
        <w:rPr>
          <w:lang w:val="en-US"/>
        </w:rPr>
      </w:pP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30420680" w:rsidR="00000AD9" w:rsidRPr="00AA71B9" w:rsidRDefault="000C06A7" w:rsidP="00420457">
      <w:pPr>
        <w:rPr>
          <w:rFonts w:ascii="Arial" w:hAnsi="Arial" w:cs="Arial"/>
          <w:bCs/>
        </w:rPr>
      </w:pPr>
      <w:bookmarkStart w:id="11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bookmarkStart w:id="12" w:name="_Hlk93055440"/>
      <w:r w:rsidR="00527D28" w:rsidRPr="00FC1A68">
        <w:rPr>
          <w:rFonts w:ascii="Arial" w:hAnsi="Arial" w:cs="Arial"/>
          <w:b/>
          <w:bCs/>
        </w:rPr>
        <w:t>23.700-17</w:t>
      </w:r>
      <w:r w:rsidR="00527D28">
        <w:rPr>
          <w:rFonts w:ascii="Arial" w:hAnsi="Arial" w:cs="Arial"/>
          <w:b/>
          <w:bCs/>
        </w:rPr>
        <w:t xml:space="preserve"> </w:t>
      </w:r>
      <w:bookmarkEnd w:id="12"/>
      <w:r w:rsidR="00974A70">
        <w:rPr>
          <w:rFonts w:ascii="Arial" w:hAnsi="Arial" w:cs="Arial"/>
          <w:b/>
        </w:rPr>
        <w:t>as follows</w:t>
      </w:r>
    </w:p>
    <w:p w14:paraId="430B58EF" w14:textId="77777777" w:rsidR="0090022D" w:rsidRPr="005A2371" w:rsidRDefault="0090022D" w:rsidP="0090022D">
      <w:pPr>
        <w:pStyle w:val="Heading1"/>
      </w:pPr>
      <w:bookmarkStart w:id="13" w:name="_Toc22214903"/>
      <w:bookmarkStart w:id="14" w:name="_Toc23254036"/>
      <w:bookmarkStart w:id="15" w:name="_Hlk92215149"/>
      <w:bookmarkEnd w:id="11"/>
      <w:r w:rsidRPr="005A2371">
        <w:t>5</w:t>
      </w:r>
      <w:r w:rsidRPr="005A2371">
        <w:tab/>
        <w:t>Key Issues</w:t>
      </w:r>
      <w:bookmarkEnd w:id="13"/>
      <w:bookmarkEnd w:id="14"/>
    </w:p>
    <w:p w14:paraId="255F9B19" w14:textId="0971A177" w:rsidR="0090022D" w:rsidRPr="005A2371" w:rsidRDefault="0090022D" w:rsidP="0090022D">
      <w:pPr>
        <w:pStyle w:val="Heading2"/>
        <w:rPr>
          <w:lang w:eastAsia="ko-KR"/>
        </w:rPr>
      </w:pPr>
      <w:bookmarkStart w:id="16" w:name="_Toc435670433"/>
      <w:bookmarkStart w:id="17" w:name="_Toc436124703"/>
      <w:bookmarkStart w:id="18" w:name="_Toc509905226"/>
      <w:bookmarkStart w:id="19" w:name="_Toc510604403"/>
      <w:bookmarkStart w:id="20" w:name="_Toc22214904"/>
      <w:bookmarkStart w:id="21" w:name="_Toc23254037"/>
      <w:proofErr w:type="gramStart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proofErr w:type="gramEnd"/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16"/>
      <w:bookmarkEnd w:id="17"/>
      <w:del w:id="22" w:author="LTHBM0" w:date="2022-01-03T15:53:00Z">
        <w:r w:rsidRPr="005A2371" w:rsidDel="00AE246E">
          <w:delText>&lt;</w:delText>
        </w:r>
        <w:r w:rsidRPr="005A2371" w:rsidDel="00AE246E">
          <w:rPr>
            <w:rFonts w:hint="eastAsia"/>
            <w:lang w:eastAsia="ko-KR"/>
          </w:rPr>
          <w:delText>Key Issue</w:delText>
        </w:r>
        <w:r w:rsidRPr="005A2371" w:rsidDel="00AE246E">
          <w:delText xml:space="preserve"> Title&gt;</w:delText>
        </w:r>
      </w:del>
      <w:bookmarkEnd w:id="18"/>
      <w:bookmarkEnd w:id="19"/>
      <w:bookmarkEnd w:id="20"/>
      <w:bookmarkEnd w:id="21"/>
      <w:ins w:id="23" w:author="LTHBM0" w:date="2022-01-03T15:53:00Z">
        <w:r w:rsidR="00AE246E" w:rsidRPr="00AE246E">
          <w:rPr>
            <w:lang w:val="en-US"/>
          </w:rPr>
          <w:t xml:space="preserve"> </w:t>
        </w:r>
        <w:r w:rsidR="00AE246E">
          <w:rPr>
            <w:lang w:val="en-US"/>
          </w:rPr>
          <w:t>P</w:t>
        </w:r>
        <w:r w:rsidR="00AE246E" w:rsidRPr="00B1351B">
          <w:rPr>
            <w:lang w:val="en-US"/>
          </w:rPr>
          <w:t>roviding differentiated service for UE and Non-3GPP devices connected behind a 5G RG.</w:t>
        </w:r>
      </w:ins>
    </w:p>
    <w:p w14:paraId="5FCDD27D" w14:textId="77777777" w:rsidR="0090022D" w:rsidRPr="005A2371" w:rsidRDefault="0090022D" w:rsidP="0090022D">
      <w:pPr>
        <w:pStyle w:val="Heading3"/>
      </w:pPr>
      <w:bookmarkStart w:id="24" w:name="_Toc22214905"/>
      <w:bookmarkStart w:id="25" w:name="_Toc23254038"/>
      <w:proofErr w:type="gramStart"/>
      <w:r w:rsidRPr="005A2371">
        <w:t>5.X.1</w:t>
      </w:r>
      <w:proofErr w:type="gramEnd"/>
      <w:r w:rsidRPr="005A2371">
        <w:tab/>
        <w:t>Description</w:t>
      </w:r>
      <w:bookmarkEnd w:id="24"/>
      <w:bookmarkEnd w:id="25"/>
    </w:p>
    <w:bookmarkEnd w:id="15"/>
    <w:p w14:paraId="7610FF64" w14:textId="5F76BDDB" w:rsidR="0090022D" w:rsidRPr="005A2371" w:rsidDel="00982E9F" w:rsidRDefault="0090022D" w:rsidP="0090022D">
      <w:pPr>
        <w:pStyle w:val="EditorsNote"/>
        <w:rPr>
          <w:del w:id="26" w:author="LTHBM0" w:date="2021-12-30T19:21:00Z"/>
          <w:lang w:eastAsia="ko-KR"/>
        </w:rPr>
      </w:pPr>
      <w:del w:id="27" w:author="LTHBM0" w:date="2021-12-30T19:21:00Z">
        <w:r w:rsidRPr="005A2371" w:rsidDel="00982E9F">
          <w:rPr>
            <w:lang w:eastAsia="ko-KR"/>
          </w:rPr>
          <w:delText>Editor's note:</w:delText>
        </w:r>
        <w:r w:rsidRPr="005A2371" w:rsidDel="00982E9F">
          <w:rPr>
            <w:lang w:eastAsia="ko-KR"/>
          </w:rPr>
          <w:tab/>
          <w:delText>This clause provides a description of the key issue.</w:delText>
        </w:r>
      </w:del>
    </w:p>
    <w:p w14:paraId="092D1AF6" w14:textId="77777777" w:rsidR="00B1182B" w:rsidRDefault="00DE2F94" w:rsidP="00DE2F94">
      <w:pPr>
        <w:rPr>
          <w:ins w:id="28" w:author="Huawei3" w:date="2022-02-14T21:08:00Z"/>
        </w:rPr>
      </w:pPr>
      <w:ins w:id="29" w:author="LTHBM0" w:date="2022-01-17T17:10:00Z">
        <w:r w:rsidRPr="00DE2F94">
          <w:lastRenderedPageBreak/>
          <w:t xml:space="preserve">This key issue studies </w:t>
        </w:r>
      </w:ins>
      <w:ins w:id="30" w:author="Huawei3" w:date="2022-02-14T21:08:00Z">
        <w:r w:rsidR="00B1182B">
          <w:t>the following issues</w:t>
        </w:r>
      </w:ins>
    </w:p>
    <w:p w14:paraId="0E524B35" w14:textId="4FECEF6A" w:rsidR="00DE2F94" w:rsidRDefault="00B1182B" w:rsidP="00B1182B">
      <w:pPr>
        <w:pStyle w:val="B1"/>
        <w:rPr>
          <w:ins w:id="31" w:author="Huawei3" w:date="2022-02-14T21:09:00Z"/>
          <w:lang w:val="en-US"/>
        </w:rPr>
        <w:pPrChange w:id="32" w:author="Huawei3" w:date="2022-02-14T21:08:00Z">
          <w:pPr/>
        </w:pPrChange>
      </w:pPr>
      <w:ins w:id="33" w:author="Huawei3" w:date="2022-02-14T21:08:00Z">
        <w:r>
          <w:t xml:space="preserve">- </w:t>
        </w:r>
        <w:r>
          <w:tab/>
        </w:r>
      </w:ins>
      <w:proofErr w:type="gramStart"/>
      <w:ins w:id="34" w:author="LTHBM0" w:date="2022-01-17T17:10:00Z">
        <w:r w:rsidR="00DE2F94" w:rsidRPr="00DE2F94">
          <w:rPr>
            <w:lang w:val="en-US"/>
          </w:rPr>
          <w:t>how</w:t>
        </w:r>
        <w:proofErr w:type="gramEnd"/>
        <w:r w:rsidR="00DE2F94" w:rsidRPr="00DE2F94">
          <w:rPr>
            <w:lang w:val="en-US"/>
          </w:rPr>
          <w:t xml:space="preserve"> to support differentiated services (e.g.  </w:t>
        </w:r>
        <w:proofErr w:type="spellStart"/>
        <w:r w:rsidR="00DE2F94" w:rsidRPr="00DE2F94">
          <w:rPr>
            <w:lang w:val="en-US"/>
          </w:rPr>
          <w:t>QoS</w:t>
        </w:r>
        <w:proofErr w:type="spellEnd"/>
        <w:r w:rsidR="00DE2F94" w:rsidRPr="00DE2F94">
          <w:rPr>
            <w:lang w:val="en-US"/>
          </w:rPr>
          <w:t xml:space="preserve"> and charging) for the same and different Non-3GPP devices and UEs </w:t>
        </w:r>
      </w:ins>
      <w:ins w:id="35" w:author="Huawei3" w:date="2022-02-14T21:10:00Z">
        <w:r>
          <w:rPr>
            <w:lang w:val="en-US"/>
          </w:rPr>
          <w:t xml:space="preserve">connected </w:t>
        </w:r>
      </w:ins>
      <w:ins w:id="36" w:author="LTHBM0" w:date="2022-01-17T17:10:00Z">
        <w:r w:rsidR="00DE2F94" w:rsidRPr="00DE2F94">
          <w:rPr>
            <w:lang w:val="en-US"/>
          </w:rPr>
          <w:t xml:space="preserve">behind a 5G-RG. </w:t>
        </w:r>
      </w:ins>
    </w:p>
    <w:p w14:paraId="6F6CC901" w14:textId="06BC8D7C" w:rsidR="00B1182B" w:rsidRPr="00DE2F94" w:rsidRDefault="00B1182B" w:rsidP="00B1182B">
      <w:pPr>
        <w:pStyle w:val="B1"/>
        <w:rPr>
          <w:ins w:id="37" w:author="LTHBM0" w:date="2022-01-17T17:10:00Z"/>
        </w:rPr>
        <w:pPrChange w:id="38" w:author="Huawei3" w:date="2022-02-14T21:08:00Z">
          <w:pPr/>
        </w:pPrChange>
      </w:pPr>
      <w:ins w:id="39" w:author="Huawei3" w:date="2022-02-14T21:09:00Z">
        <w:r>
          <w:rPr>
            <w:lang w:val="en-US"/>
          </w:rPr>
          <w:t>-</w:t>
        </w:r>
        <w:r>
          <w:rPr>
            <w:lang w:val="en-US"/>
          </w:rPr>
          <w:tab/>
        </w:r>
        <w:r w:rsidRPr="00B1182B">
          <w:rPr>
            <w:lang w:val="en-US"/>
          </w:rPr>
          <w:t>How to distinguish the role of 5GC capable UE behind a 5G-RG, such as host UE or guest UE.</w:t>
        </w:r>
      </w:ins>
    </w:p>
    <w:p w14:paraId="061BE71B" w14:textId="66F619F6" w:rsidR="00DE2F94" w:rsidRPr="00DE2F94" w:rsidRDefault="00DE2F94" w:rsidP="00DE2F94">
      <w:pPr>
        <w:rPr>
          <w:ins w:id="40" w:author="LTHBM0" w:date="2022-01-17T17:10:00Z"/>
        </w:rPr>
      </w:pPr>
      <w:ins w:id="41" w:author="LTHBM0" w:date="2022-01-17T17:10:00Z">
        <w:r w:rsidRPr="00DE2F94">
          <w:rPr>
            <w:lang w:val="en-US"/>
          </w:rPr>
          <w:t xml:space="preserve">This may imply studying ways for 5GC to identify Non-3GPP devices connected behind a 5G RG and/or their traffic. Conclusions to this key issue may differ for UE and for Non-3GPP devices. Different </w:t>
        </w:r>
        <w:proofErr w:type="gramStart"/>
        <w:r w:rsidRPr="00DE2F94">
          <w:rPr>
            <w:lang w:val="en-US"/>
          </w:rPr>
          <w:t>solutions</w:t>
        </w:r>
      </w:ins>
      <w:ins w:id="42" w:author="LTHBM0" w:date="2022-01-17T17:36:00Z">
        <w:r w:rsidR="00C86E06">
          <w:rPr>
            <w:lang w:val="en-US"/>
          </w:rPr>
          <w:t xml:space="preserve"> </w:t>
        </w:r>
      </w:ins>
      <w:ins w:id="43" w:author="Huawei3" w:date="2022-02-14T21:11:00Z">
        <w:r w:rsidR="00B1182B">
          <w:rPr>
            <w:lang w:val="en-US"/>
          </w:rPr>
          <w:t xml:space="preserve"> and</w:t>
        </w:r>
      </w:ins>
      <w:proofErr w:type="gramEnd"/>
      <w:ins w:id="44" w:author="LTHBM0" w:date="2022-01-17T17:36:00Z">
        <w:del w:id="45" w:author="Huawei3" w:date="2022-02-14T21:12:00Z">
          <w:r w:rsidR="00C86E06" w:rsidDel="00B1182B">
            <w:rPr>
              <w:lang w:val="en-US"/>
            </w:rPr>
            <w:delText xml:space="preserve"> </w:delText>
          </w:r>
        </w:del>
      </w:ins>
      <w:ins w:id="46" w:author="LTHBM0" w:date="2022-01-17T17:10:00Z">
        <w:del w:id="47" w:author="Huawei3" w:date="2022-02-14T21:12:00Z">
          <w:r w:rsidRPr="00DE2F94" w:rsidDel="00B1182B">
            <w:rPr>
              <w:lang w:val="en-US"/>
            </w:rPr>
            <w:delText>/</w:delText>
          </w:r>
        </w:del>
      </w:ins>
      <w:ins w:id="48" w:author="LTHBM0" w:date="2022-01-28T17:39:00Z">
        <w:r w:rsidR="00E43736">
          <w:rPr>
            <w:lang w:val="en-US"/>
          </w:rPr>
          <w:t xml:space="preserve"> </w:t>
        </w:r>
      </w:ins>
      <w:ins w:id="49" w:author="LTHBM0" w:date="2022-01-17T17:10:00Z">
        <w:r w:rsidRPr="00DE2F94">
          <w:rPr>
            <w:lang w:val="en-US"/>
          </w:rPr>
          <w:t xml:space="preserve">conclusions  may address different kinds of Non-3GPP devices. </w:t>
        </w:r>
      </w:ins>
    </w:p>
    <w:p w14:paraId="777DA8C8" w14:textId="350470FE" w:rsidR="00DE2F94" w:rsidRDefault="00DE2F94" w:rsidP="00DE2F94">
      <w:pPr>
        <w:rPr>
          <w:ins w:id="50" w:author="LTHBM0" w:date="2022-01-17T17:10:00Z"/>
          <w:lang w:val="en-US"/>
        </w:rPr>
      </w:pPr>
      <w:ins w:id="51" w:author="LTHBM0" w:date="2022-01-17T17:10:00Z">
        <w:r w:rsidRPr="00DE2F94">
          <w:rPr>
            <w:lang w:val="en-US"/>
          </w:rPr>
          <w:t>This Key Issue will focus on 5G-RG as a first priority</w:t>
        </w:r>
      </w:ins>
      <w:ins w:id="52" w:author="LTHBM0" w:date="2022-01-17T17:36:00Z">
        <w:r w:rsidR="00C86E06">
          <w:rPr>
            <w:lang w:val="en-US"/>
          </w:rPr>
          <w:t xml:space="preserve">; </w:t>
        </w:r>
      </w:ins>
      <w:ins w:id="53" w:author="LTHBM0" w:date="2022-01-17T17:10:00Z">
        <w:r w:rsidRPr="00DE2F94">
          <w:rPr>
            <w:lang w:val="en-US"/>
          </w:rPr>
          <w:t xml:space="preserve">No solution specific </w:t>
        </w:r>
      </w:ins>
      <w:ins w:id="54" w:author="Huawei3" w:date="2022-02-14T21:11:00Z">
        <w:r w:rsidR="00B1182B">
          <w:rPr>
            <w:lang w:val="en-US"/>
          </w:rPr>
          <w:t xml:space="preserve">only </w:t>
        </w:r>
      </w:ins>
      <w:ins w:id="55" w:author="LTHBM0" w:date="2022-01-17T17:10:00Z">
        <w:r w:rsidRPr="00DE2F94">
          <w:rPr>
            <w:lang w:val="en-US"/>
          </w:rPr>
          <w:t>to FN RG can be proposed</w:t>
        </w:r>
      </w:ins>
      <w:proofErr w:type="gramStart"/>
      <w:ins w:id="56" w:author="Huawei3" w:date="2022-02-14T21:11:00Z">
        <w:r w:rsidR="00B1182B">
          <w:rPr>
            <w:lang w:val="en-US"/>
          </w:rPr>
          <w:t xml:space="preserve">, </w:t>
        </w:r>
      </w:ins>
      <w:ins w:id="57" w:author="LTHBM0" w:date="2022-01-17T17:10:00Z">
        <w:r w:rsidRPr="00DE2F94">
          <w:rPr>
            <w:lang w:val="en-US"/>
          </w:rPr>
          <w:t xml:space="preserve"> but</w:t>
        </w:r>
        <w:proofErr w:type="gramEnd"/>
        <w:r w:rsidRPr="00DE2F94">
          <w:rPr>
            <w:lang w:val="en-US"/>
          </w:rPr>
          <w:t xml:space="preserve"> common solutions for 5G RG and FN RG can be proposed</w:t>
        </w:r>
      </w:ins>
      <w:ins w:id="58" w:author="LTHBM0" w:date="2022-01-28T17:39:00Z">
        <w:r w:rsidR="00E43736">
          <w:rPr>
            <w:lang w:val="en-US"/>
          </w:rPr>
          <w:t>.</w:t>
        </w:r>
      </w:ins>
    </w:p>
    <w:p w14:paraId="32C83976" w14:textId="4B4923BD" w:rsidR="001800F9" w:rsidRDefault="001800F9" w:rsidP="008E222C">
      <w:pPr>
        <w:rPr>
          <w:lang w:val="en-US"/>
        </w:rPr>
      </w:pPr>
    </w:p>
    <w:p w14:paraId="050BEBD5" w14:textId="77777777" w:rsidR="00DE2F94" w:rsidRDefault="00DE2F94" w:rsidP="00DE2F94">
      <w:pPr>
        <w:rPr>
          <w:noProof/>
        </w:rPr>
      </w:pPr>
    </w:p>
    <w:p w14:paraId="3562F696" w14:textId="77777777" w:rsidR="00DE2F94" w:rsidRPr="008C362F" w:rsidRDefault="00DE2F94" w:rsidP="00DE2F9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309AB8C7" w14:textId="77777777" w:rsidR="00DE2F94" w:rsidRDefault="00DE2F94" w:rsidP="00DE2F94">
      <w:pPr>
        <w:rPr>
          <w:noProof/>
        </w:rPr>
      </w:pPr>
    </w:p>
    <w:p w14:paraId="0A9A211D" w14:textId="77777777" w:rsidR="00DE2F94" w:rsidRPr="005A2371" w:rsidRDefault="00DE2F94" w:rsidP="00DE2F94">
      <w:pPr>
        <w:pStyle w:val="Heading2"/>
      </w:pPr>
      <w:bookmarkStart w:id="59" w:name="_Toc22214900"/>
      <w:bookmarkStart w:id="60" w:name="_Toc23254033"/>
      <w:r w:rsidRPr="005A2371">
        <w:t>3.1</w:t>
      </w:r>
      <w:r w:rsidRPr="005A2371">
        <w:tab/>
        <w:t>Terms</w:t>
      </w:r>
      <w:bookmarkEnd w:id="59"/>
      <w:bookmarkEnd w:id="60"/>
    </w:p>
    <w:p w14:paraId="55F51346" w14:textId="77777777" w:rsidR="00DE2F94" w:rsidRDefault="00DE2F94" w:rsidP="00DE2F94">
      <w:r w:rsidRPr="005A2371">
        <w:t>For the purposes of the present document, the terms given in TR 21.905 [1]</w:t>
      </w:r>
      <w:r>
        <w:t xml:space="preserve">, in 23.501 [2] </w:t>
      </w:r>
      <w:r w:rsidRPr="005A2371">
        <w:t>and the following apply. A term defined in the present document takes precedence over the definition of the same term, if any, in TR 21.905 [1]</w:t>
      </w:r>
      <w:r>
        <w:t xml:space="preserve"> or in 23.501 [2]</w:t>
      </w:r>
      <w:r w:rsidRPr="005A2371">
        <w:t>.</w:t>
      </w:r>
    </w:p>
    <w:p w14:paraId="7CAAE47B" w14:textId="77777777" w:rsidR="00DE2F94" w:rsidRPr="00DA3BBC" w:rsidRDefault="00DE2F94" w:rsidP="00DE2F94">
      <w:pPr>
        <w:keepLines/>
        <w:rPr>
          <w:ins w:id="61" w:author="LTHBM0" w:date="2022-01-17T17:16:00Z"/>
        </w:rPr>
      </w:pPr>
      <w:bookmarkStart w:id="62" w:name="_GoBack"/>
      <w:ins w:id="63" w:author="LTHBM0" w:date="2022-01-17T17:16:00Z">
        <w:r w:rsidRPr="00DE2F94">
          <w:rPr>
            <w:b/>
          </w:rPr>
          <w:t>Non-3GPP devices</w:t>
        </w:r>
        <w:r w:rsidRPr="00DA3BBC">
          <w:rPr>
            <w:b/>
          </w:rPr>
          <w:t>:</w:t>
        </w:r>
        <w:r w:rsidRPr="00DA3BBC">
          <w:t xml:space="preserve"> </w:t>
        </w:r>
        <w:r>
          <w:rPr>
            <w:lang w:val="en-US"/>
          </w:rPr>
          <w:t xml:space="preserve">For the purpose of this study </w:t>
        </w:r>
        <w:r w:rsidRPr="00B1351B">
          <w:rPr>
            <w:lang w:val="en-US"/>
          </w:rPr>
          <w:t>Non-3GPP devices</w:t>
        </w:r>
        <w:r>
          <w:rPr>
            <w:lang w:val="en-US"/>
          </w:rPr>
          <w:t xml:space="preserve"> is a device that does not support NAS at least over non 3GPP access as part of the scenarios supported by this Key issue; some of such devices may or may not be authenticated by 5GC. They use non 3GPP technology to connect to the RG</w:t>
        </w:r>
        <w:r w:rsidRPr="00DA3BBC">
          <w:t>.</w:t>
        </w:r>
      </w:ins>
    </w:p>
    <w:bookmarkEnd w:id="62"/>
    <w:p w14:paraId="1FF7EB55" w14:textId="77777777" w:rsidR="00DE2F94" w:rsidRPr="00DE2F94" w:rsidRDefault="00DE2F94" w:rsidP="008E222C"/>
    <w:p w14:paraId="348BA95D" w14:textId="2FBEFEA3" w:rsidR="002A208D" w:rsidRDefault="002A208D" w:rsidP="00DE2F94">
      <w:pPr>
        <w:numPr>
          <w:ilvl w:val="0"/>
          <w:numId w:val="47"/>
        </w:numPr>
        <w:rPr>
          <w:lang w:val="en-US"/>
        </w:rPr>
      </w:pPr>
      <w:r>
        <w:rPr>
          <w:lang w:val="en-US"/>
        </w:rPr>
        <w:t xml:space="preserve">; </w:t>
      </w:r>
    </w:p>
    <w:p w14:paraId="4606B7F6" w14:textId="0ACC2F36" w:rsidR="002A208D" w:rsidRDefault="002A208D" w:rsidP="002A208D">
      <w:pPr>
        <w:rPr>
          <w:ins w:id="64" w:author="LTHBM0" w:date="2022-01-17T15:39:00Z"/>
          <w:lang w:val="en-US"/>
        </w:rPr>
      </w:pPr>
    </w:p>
    <w:p w14:paraId="628F55B2" w14:textId="77777777" w:rsidR="00DB4135" w:rsidRPr="002A208D" w:rsidRDefault="00DB4135" w:rsidP="00007082"/>
    <w:sectPr w:rsidR="00DB4135" w:rsidRPr="002A208D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71F750" w14:textId="77777777" w:rsidR="00753C84" w:rsidRDefault="00753C84">
      <w:r>
        <w:separator/>
      </w:r>
    </w:p>
    <w:p w14:paraId="1A29B891" w14:textId="77777777" w:rsidR="00753C84" w:rsidRDefault="00753C84"/>
  </w:endnote>
  <w:endnote w:type="continuationSeparator" w:id="0">
    <w:p w14:paraId="357615D4" w14:textId="77777777" w:rsidR="00753C84" w:rsidRDefault="00753C84">
      <w:r>
        <w:continuationSeparator/>
      </w:r>
    </w:p>
    <w:p w14:paraId="0E3035BE" w14:textId="77777777" w:rsidR="00753C84" w:rsidRDefault="00753C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735C6A" w14:textId="77777777" w:rsidR="00753C84" w:rsidRDefault="00753C84">
      <w:r>
        <w:separator/>
      </w:r>
    </w:p>
    <w:p w14:paraId="69AD2067" w14:textId="77777777" w:rsidR="00753C84" w:rsidRDefault="00753C84"/>
  </w:footnote>
  <w:footnote w:type="continuationSeparator" w:id="0">
    <w:p w14:paraId="53D21757" w14:textId="77777777" w:rsidR="00753C84" w:rsidRDefault="00753C84">
      <w:r>
        <w:continuationSeparator/>
      </w:r>
    </w:p>
    <w:p w14:paraId="3DD657D8" w14:textId="77777777" w:rsidR="00753C84" w:rsidRDefault="00753C8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1182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45E2BA0"/>
    <w:multiLevelType w:val="hybridMultilevel"/>
    <w:tmpl w:val="A2668E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9"/>
  </w:num>
  <w:num w:numId="4">
    <w:abstractNumId w:val="39"/>
  </w:num>
  <w:num w:numId="5">
    <w:abstractNumId w:val="33"/>
  </w:num>
  <w:num w:numId="6">
    <w:abstractNumId w:val="41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3"/>
  </w:num>
  <w:num w:numId="21">
    <w:abstractNumId w:val="16"/>
  </w:num>
  <w:num w:numId="22">
    <w:abstractNumId w:val="19"/>
  </w:num>
  <w:num w:numId="23">
    <w:abstractNumId w:val="42"/>
  </w:num>
  <w:num w:numId="24">
    <w:abstractNumId w:val="15"/>
  </w:num>
  <w:num w:numId="25">
    <w:abstractNumId w:val="40"/>
  </w:num>
  <w:num w:numId="26">
    <w:abstractNumId w:val="18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5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 w:numId="46">
    <w:abstractNumId w:val="36"/>
  </w:num>
  <w:num w:numId="47">
    <w:abstractNumId w:val="3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4E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7A8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08D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D28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95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3C84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182B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B6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3CD5"/>
    <w:rsid w:val="00C84437"/>
    <w:rsid w:val="00C85044"/>
    <w:rsid w:val="00C86E06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2F94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ABE"/>
    <w:rsid w:val="00E02A98"/>
    <w:rsid w:val="00E02AE2"/>
    <w:rsid w:val="00E046AB"/>
    <w:rsid w:val="00E04FE5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3736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655E7-486F-4F8C-8662-5FF9FF049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Huawei3</cp:lastModifiedBy>
  <cp:revision>3</cp:revision>
  <cp:lastPrinted>2014-09-10T09:04:00Z</cp:lastPrinted>
  <dcterms:created xsi:type="dcterms:W3CDTF">2022-02-14T20:07:00Z</dcterms:created>
  <dcterms:modified xsi:type="dcterms:W3CDTF">2022-02-14T20:19:00Z</dcterms:modified>
</cp:coreProperties>
</file>